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C" w:rsidRDefault="003865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229234</wp:posOffset>
            </wp:positionV>
            <wp:extent cx="539750" cy="640080"/>
            <wp:effectExtent l="0" t="0" r="0" b="0"/>
            <wp:wrapTopAndBottom distT="0" dist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397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38C" w:rsidRDefault="001A4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438C" w:rsidRDefault="003865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ЦЕНТРАЛЬНОГО РАЙОНА  </w:t>
      </w:r>
    </w:p>
    <w:p w:rsidR="001A438C" w:rsidRDefault="003865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ГОРОДЕ ТВЕРИ</w:t>
      </w:r>
    </w:p>
    <w:p w:rsidR="001A438C" w:rsidRDefault="001A438C">
      <w:pPr>
        <w:pStyle w:val="ConsPlusTitle"/>
        <w:jc w:val="center"/>
        <w:rPr>
          <w:rFonts w:ascii="Times New Roman" w:hAnsi="Times New Roman"/>
        </w:rPr>
      </w:pPr>
    </w:p>
    <w:p w:rsidR="001A438C" w:rsidRDefault="001A438C">
      <w:pPr>
        <w:pStyle w:val="ConsPlusTitle"/>
        <w:jc w:val="center"/>
        <w:rPr>
          <w:rFonts w:ascii="Times New Roman" w:hAnsi="Times New Roman"/>
        </w:rPr>
      </w:pPr>
    </w:p>
    <w:p w:rsidR="001A438C" w:rsidRDefault="0038653C">
      <w:pPr>
        <w:pStyle w:val="ConsPlusTitle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  Р</w:t>
      </w:r>
      <w:proofErr w:type="gramEnd"/>
      <w:r>
        <w:rPr>
          <w:rFonts w:ascii="Times New Roman" w:hAnsi="Times New Roman"/>
          <w:sz w:val="28"/>
        </w:rPr>
        <w:t xml:space="preserve">  И  К  А  З</w:t>
      </w:r>
    </w:p>
    <w:p w:rsidR="001A438C" w:rsidRDefault="001A438C">
      <w:pPr>
        <w:pStyle w:val="ConsPlusTitle"/>
        <w:jc w:val="center"/>
        <w:rPr>
          <w:rFonts w:ascii="Times New Roman" w:hAnsi="Times New Roman"/>
          <w:sz w:val="28"/>
        </w:rPr>
      </w:pPr>
    </w:p>
    <w:p w:rsidR="001A438C" w:rsidRDefault="001A438C">
      <w:pPr>
        <w:pStyle w:val="ConsPlusTitle"/>
        <w:jc w:val="center"/>
        <w:rPr>
          <w:rFonts w:ascii="Times New Roman" w:hAnsi="Times New Roman"/>
          <w:sz w:val="28"/>
        </w:rPr>
      </w:pPr>
    </w:p>
    <w:p w:rsidR="001A438C" w:rsidRDefault="0038653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«22</w:t>
      </w:r>
      <w:r>
        <w:rPr>
          <w:rFonts w:ascii="Times New Roman" w:hAnsi="Times New Roman"/>
          <w:sz w:val="28"/>
        </w:rPr>
        <w:t xml:space="preserve">» марта </w:t>
      </w:r>
      <w:r>
        <w:rPr>
          <w:rFonts w:ascii="Times New Roman" w:hAnsi="Times New Roman"/>
          <w:sz w:val="28"/>
        </w:rPr>
        <w:t xml:space="preserve">2023 года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№ 49</w:t>
      </w:r>
    </w:p>
    <w:p w:rsidR="001A438C" w:rsidRDefault="001A438C">
      <w:pPr>
        <w:pStyle w:val="ConsPlusTitle"/>
        <w:jc w:val="center"/>
        <w:rPr>
          <w:rFonts w:ascii="Times New Roman" w:hAnsi="Times New Roman"/>
          <w:sz w:val="28"/>
        </w:rPr>
      </w:pPr>
    </w:p>
    <w:p w:rsidR="001A438C" w:rsidRDefault="0038653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г. Тверь</w:t>
      </w:r>
    </w:p>
    <w:p w:rsidR="001A438C" w:rsidRDefault="001A438C">
      <w:pPr>
        <w:pStyle w:val="ConsPlusTitle"/>
        <w:jc w:val="center"/>
        <w:rPr>
          <w:rFonts w:ascii="Times New Roman" w:hAnsi="Times New Roman"/>
          <w:sz w:val="28"/>
        </w:rPr>
      </w:pPr>
    </w:p>
    <w:p w:rsidR="001A438C" w:rsidRDefault="0038653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маршрутов движения транспортных средств, оборудованных специальными техническими средствами, имеющими функции фото– и киносъемки, видеозаписи, или средствами фото– и киносъемки, видеозаписи, предназначенными для </w:t>
      </w:r>
      <w:proofErr w:type="gramStart"/>
      <w:r>
        <w:rPr>
          <w:rFonts w:ascii="Times New Roman" w:hAnsi="Times New Roman"/>
          <w:sz w:val="28"/>
        </w:rPr>
        <w:t>фиксации  в</w:t>
      </w:r>
      <w:proofErr w:type="gramEnd"/>
      <w:r>
        <w:rPr>
          <w:rFonts w:ascii="Times New Roman" w:hAnsi="Times New Roman"/>
          <w:sz w:val="28"/>
        </w:rPr>
        <w:t xml:space="preserve"> автоматическом ре</w:t>
      </w:r>
      <w:r>
        <w:rPr>
          <w:rFonts w:ascii="Times New Roman" w:hAnsi="Times New Roman"/>
          <w:sz w:val="28"/>
        </w:rPr>
        <w:t>жиме административных правонарушений, совершенных на территории Центрального района города Твери</w:t>
      </w:r>
    </w:p>
    <w:p w:rsidR="001A438C" w:rsidRDefault="001A438C">
      <w:pPr>
        <w:pStyle w:val="ConsPlusTitle"/>
        <w:jc w:val="center"/>
        <w:rPr>
          <w:rFonts w:ascii="Times New Roman" w:hAnsi="Times New Roman"/>
          <w:sz w:val="28"/>
        </w:rPr>
      </w:pPr>
    </w:p>
    <w:p w:rsidR="001A438C" w:rsidRDefault="0038653C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Руководствуясь постановлением Администрации города Твери от 27.12.2021 № 1347 «</w:t>
      </w:r>
      <w:proofErr w:type="gramStart"/>
      <w:r>
        <w:rPr>
          <w:rFonts w:ascii="Times New Roman" w:hAnsi="Times New Roman"/>
          <w:b w:val="0"/>
          <w:sz w:val="28"/>
        </w:rPr>
        <w:t>Об  отдельных</w:t>
      </w:r>
      <w:proofErr w:type="gramEnd"/>
      <w:r>
        <w:rPr>
          <w:rFonts w:ascii="Times New Roman" w:hAnsi="Times New Roman"/>
          <w:b w:val="0"/>
          <w:sz w:val="28"/>
        </w:rPr>
        <w:t xml:space="preserve"> вопросах  фиксации административных правонарушений работающими в </w:t>
      </w:r>
      <w:r>
        <w:rPr>
          <w:rFonts w:ascii="Times New Roman" w:hAnsi="Times New Roman"/>
          <w:b w:val="0"/>
          <w:sz w:val="28"/>
        </w:rPr>
        <w:t>автоматическом режиме специальными техническими средствами, имеющими функции фото– и киносъемки, видеозаписи, или средствами фото– и киносъемки, видеозаписи на территории города Твери»</w:t>
      </w:r>
    </w:p>
    <w:p w:rsidR="001A438C" w:rsidRDefault="0038653C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ПРИКАЗЫВАЮ:</w:t>
      </w:r>
    </w:p>
    <w:p w:rsidR="001A438C" w:rsidRDefault="003865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следующие маршруты движения транспортных средств,</w:t>
      </w:r>
      <w:r>
        <w:rPr>
          <w:rFonts w:ascii="Times New Roman" w:hAnsi="Times New Roman"/>
          <w:sz w:val="28"/>
        </w:rPr>
        <w:t xml:space="preserve"> оборудованных специальными техническими средствами, имеющими функции фото– и киносъемки, видеозаписи, или средствами фото– и киносъемки, видеозаписи, предназначенными для фиксации в автоматическом режиме административных правонарушений, совершенных на тер</w:t>
      </w:r>
      <w:r>
        <w:rPr>
          <w:rFonts w:ascii="Times New Roman" w:hAnsi="Times New Roman"/>
          <w:sz w:val="28"/>
        </w:rPr>
        <w:t xml:space="preserve">ритории Центрального района города Твери в установленных границах: на западе - по улицам 1-й </w:t>
      </w:r>
      <w:proofErr w:type="spellStart"/>
      <w:r>
        <w:rPr>
          <w:rFonts w:ascii="Times New Roman" w:hAnsi="Times New Roman"/>
          <w:sz w:val="28"/>
        </w:rPr>
        <w:t>Головинский</w:t>
      </w:r>
      <w:proofErr w:type="spellEnd"/>
      <w:r>
        <w:rPr>
          <w:rFonts w:ascii="Times New Roman" w:hAnsi="Times New Roman"/>
          <w:sz w:val="28"/>
        </w:rPr>
        <w:t xml:space="preserve"> Вал, Тимирязева и улица  2-я Трусова до Волоколамского проспекта: на юге – по улице Коминтерна; на востоке – по Волоколамскому проспекту, Смоленскому п</w:t>
      </w:r>
      <w:r>
        <w:rPr>
          <w:rFonts w:ascii="Times New Roman" w:hAnsi="Times New Roman"/>
          <w:sz w:val="28"/>
        </w:rPr>
        <w:t>ереулку; на севере – по набережным Краснофлотская, Михаила Ярославича, Степана Разина до сквера Н.С. Гумилева, и предусмотренных:</w:t>
      </w:r>
    </w:p>
    <w:p w:rsidR="001A438C" w:rsidRDefault="0038653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32 закона Тверской области от 14.07.2003 № 46-ЗО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Об административных правонарушениях» и выразившихся в</w:t>
      </w:r>
      <w:r>
        <w:rPr>
          <w:rFonts w:ascii="Times New Roman" w:hAnsi="Times New Roman"/>
          <w:sz w:val="28"/>
        </w:rPr>
        <w:t xml:space="preserve"> нарушении установленных органами местного самоуправления муниципальных образований  Тверской области правил уборки и содержания прилегающих или закрепленных территорий;</w:t>
      </w:r>
    </w:p>
    <w:p w:rsidR="001A438C" w:rsidRDefault="0038653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статьей 35 закона Тверской области от 14.07.2003 № 46-ЗО 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Об администр</w:t>
      </w:r>
      <w:r>
        <w:rPr>
          <w:rFonts w:ascii="Times New Roman" w:hAnsi="Times New Roman"/>
          <w:sz w:val="28"/>
        </w:rPr>
        <w:t>ативных правонарушениях» и выразившихся в размещении механических транспортных средств на территориях, занятых зелеными насаждениями (в  том числе на газонах, территориях парков, садов, скверов, бульваров), а также в непринятии мер по удалению снега и льда</w:t>
      </w:r>
      <w:r>
        <w:rPr>
          <w:rFonts w:ascii="Times New Roman" w:hAnsi="Times New Roman"/>
          <w:sz w:val="28"/>
        </w:rPr>
        <w:t xml:space="preserve"> (сосулек, наледи) со зданий, строений, сооружений, некапитальных нестационарных строений (сооружений).</w:t>
      </w:r>
    </w:p>
    <w:p w:rsidR="001A438C" w:rsidRDefault="003865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Определить, что маршруты движения, указанные в пункте 1 настоящего приказа, включают в себя автомобильные дороги общего пользования местного значения го</w:t>
      </w:r>
      <w:r>
        <w:rPr>
          <w:rFonts w:ascii="Times New Roman" w:hAnsi="Times New Roman"/>
          <w:sz w:val="28"/>
        </w:rPr>
        <w:t>рода Твери, внутриквартальные проезды, территории общего пользования, в том числе придомовые территории многоквартирных домов, расположенных на территории Центрального района города Твери.</w:t>
      </w:r>
    </w:p>
    <w:p w:rsidR="001A438C" w:rsidRDefault="003865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Отделу благоустройства и </w:t>
      </w:r>
      <w:proofErr w:type="spellStart"/>
      <w:r>
        <w:rPr>
          <w:rFonts w:ascii="Times New Roman" w:hAnsi="Times New Roman"/>
          <w:sz w:val="28"/>
        </w:rPr>
        <w:t>жилищно</w:t>
      </w:r>
      <w:proofErr w:type="spellEnd"/>
      <w:r>
        <w:rPr>
          <w:rFonts w:ascii="Times New Roman" w:hAnsi="Times New Roman"/>
          <w:sz w:val="28"/>
        </w:rPr>
        <w:t xml:space="preserve"> - коммунального комплекса (Степано</w:t>
      </w:r>
      <w:r>
        <w:rPr>
          <w:rFonts w:ascii="Times New Roman" w:hAnsi="Times New Roman"/>
          <w:sz w:val="28"/>
        </w:rPr>
        <w:t>ву А.Г.) обеспечить размещение настоящего приказа на официальном сайте Администрации города Твери в информационно - телекоммуникационной сети Интернет.</w:t>
      </w:r>
    </w:p>
    <w:p w:rsidR="001A438C" w:rsidRDefault="003865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:rsidR="001A438C" w:rsidRDefault="00386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администрации Центрального района в городе Твери от 16.02.2022 № 20 </w:t>
      </w:r>
      <w:r>
        <w:rPr>
          <w:rFonts w:ascii="Times New Roman" w:hAnsi="Times New Roman"/>
          <w:sz w:val="28"/>
        </w:rPr>
        <w:t>«Об утверждении маршрутов движения транспортных средств, оборудованных специальными техническими средствами, имеющими функции фото – и киносъемки или средствами фото – и киносъемки и видеозаписи, предназначенных для фиксации в автоматическом режиме админис</w:t>
      </w:r>
      <w:r>
        <w:rPr>
          <w:rFonts w:ascii="Times New Roman" w:hAnsi="Times New Roman"/>
          <w:sz w:val="28"/>
        </w:rPr>
        <w:t>тративных правонарушений»;</w:t>
      </w:r>
    </w:p>
    <w:p w:rsidR="001A438C" w:rsidRDefault="00386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администрации Центрального района в городе Твери </w:t>
      </w:r>
      <w:proofErr w:type="gramStart"/>
      <w:r>
        <w:rPr>
          <w:rFonts w:ascii="Times New Roman" w:hAnsi="Times New Roman"/>
          <w:sz w:val="28"/>
        </w:rPr>
        <w:t>от  12.01.2023</w:t>
      </w:r>
      <w:proofErr w:type="gramEnd"/>
      <w:r>
        <w:rPr>
          <w:rFonts w:ascii="Times New Roman" w:hAnsi="Times New Roman"/>
          <w:sz w:val="28"/>
        </w:rPr>
        <w:t xml:space="preserve"> № 5 «О внесении изменений в приказ администрации Центрального района в городе Твери от 16.02.2022 № 20 «Об утверждении маршрутов движения транспортных средств</w:t>
      </w:r>
      <w:r>
        <w:rPr>
          <w:rFonts w:ascii="Times New Roman" w:hAnsi="Times New Roman"/>
          <w:sz w:val="28"/>
        </w:rPr>
        <w:t>, оборудованных специальными техническими средствами, имеющими функции фото – и киносъемки или средствами фото – и киносъемки и видеозаписи, предназначенных для фиксации в автоматическом режиме административных правонарушений».</w:t>
      </w:r>
    </w:p>
    <w:p w:rsidR="001A438C" w:rsidRDefault="0038653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</w:t>
      </w:r>
      <w:r>
        <w:rPr>
          <w:rFonts w:ascii="Times New Roman" w:hAnsi="Times New Roman"/>
          <w:sz w:val="28"/>
        </w:rPr>
        <w:t>астоящего приказа оставляю за собой.</w:t>
      </w:r>
    </w:p>
    <w:p w:rsidR="001A438C" w:rsidRDefault="001A438C">
      <w:pPr>
        <w:pStyle w:val="ConsPlusNormal"/>
        <w:jc w:val="both"/>
        <w:rPr>
          <w:rFonts w:ascii="Times New Roman" w:hAnsi="Times New Roman"/>
          <w:sz w:val="24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4"/>
        </w:rPr>
      </w:pPr>
    </w:p>
    <w:p w:rsidR="001A438C" w:rsidRDefault="0038653C">
      <w:pPr>
        <w:pStyle w:val="ConsPlusNormal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Главы администрации</w:t>
      </w:r>
    </w:p>
    <w:p w:rsidR="001A438C" w:rsidRDefault="0038653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Д.С.Жуков</w:t>
      </w:r>
      <w:proofErr w:type="spellEnd"/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p w:rsidR="001A438C" w:rsidRDefault="001A438C">
      <w:pPr>
        <w:pStyle w:val="ConsPlusNormal"/>
        <w:jc w:val="both"/>
        <w:rPr>
          <w:rFonts w:ascii="Times New Roman" w:hAnsi="Times New Roman"/>
          <w:sz w:val="28"/>
        </w:rPr>
      </w:pPr>
    </w:p>
    <w:sectPr w:rsidR="001A438C">
      <w:pgSz w:w="11906" w:h="16838"/>
      <w:pgMar w:top="1021" w:right="851" w:bottom="102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15F50"/>
    <w:multiLevelType w:val="multilevel"/>
    <w:tmpl w:val="ACC20B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7A21A6"/>
    <w:multiLevelType w:val="multilevel"/>
    <w:tmpl w:val="3A460A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D684324"/>
    <w:multiLevelType w:val="multilevel"/>
    <w:tmpl w:val="0AF4AC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C"/>
    <w:rsid w:val="001A438C"/>
    <w:rsid w:val="003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26FB9-7155-4C4A-93FA-204DB95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 Роман Леонидович</cp:lastModifiedBy>
  <cp:revision>2</cp:revision>
  <dcterms:created xsi:type="dcterms:W3CDTF">2023-03-22T08:26:00Z</dcterms:created>
  <dcterms:modified xsi:type="dcterms:W3CDTF">2023-03-22T08:26:00Z</dcterms:modified>
</cp:coreProperties>
</file>